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3F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黑体" w:hAnsi="黑体" w:eastAsia="宋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2-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</w:t>
      </w:r>
    </w:p>
    <w:p w14:paraId="22B6C3D1">
      <w:pPr>
        <w:pStyle w:val="2"/>
        <w:widowControl/>
        <w:spacing w:before="0" w:beforeAutospacing="0" w:after="0" w:afterAutospacing="0" w:line="579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3"/>
          <w:szCs w:val="43"/>
          <w:lang w:val="en-US" w:eastAsia="zh-CN"/>
        </w:rPr>
      </w:pPr>
    </w:p>
    <w:p w14:paraId="137EAFCC">
      <w:pPr>
        <w:pStyle w:val="2"/>
        <w:widowControl/>
        <w:spacing w:before="0" w:beforeAutospacing="0" w:after="0" w:afterAutospacing="0" w:line="579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资信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2D76787A">
      <w:pPr>
        <w:pStyle w:val="2"/>
        <w:widowControl/>
        <w:spacing w:before="0" w:beforeAutospacing="0" w:after="0" w:afterAutospacing="0" w:line="579" w:lineRule="exact"/>
        <w:ind w:firstLine="645"/>
        <w:rPr>
          <w:rFonts w:ascii="仿宋_GB2312" w:eastAsia="仿宋_GB2312" w:cs="仿宋_GB2312"/>
          <w:sz w:val="31"/>
          <w:szCs w:val="31"/>
        </w:rPr>
      </w:pPr>
    </w:p>
    <w:p w14:paraId="66F24A89">
      <w:pPr>
        <w:pStyle w:val="2"/>
        <w:widowControl/>
        <w:spacing w:before="0" w:beforeAutospacing="0" w:after="0" w:afterAutospacing="0" w:line="579" w:lineRule="exact"/>
        <w:ind w:firstLine="645"/>
      </w:pPr>
      <w:r>
        <w:rPr>
          <w:rFonts w:hint="eastAsia" w:ascii="仿宋_GB2312" w:eastAsia="仿宋_GB2312" w:cs="仿宋_GB2312"/>
          <w:sz w:val="31"/>
          <w:szCs w:val="31"/>
        </w:rPr>
        <w:t>我单位（名称）</w:t>
      </w:r>
      <w:r>
        <w:rPr>
          <w:rFonts w:hint="eastAsia" w:ascii="仿宋_GB2312" w:eastAsia="仿宋_GB2312" w:cs="仿宋_GB2312"/>
          <w:sz w:val="31"/>
          <w:szCs w:val="31"/>
          <w:u w:val="single"/>
        </w:rPr>
        <w:t>                                    </w:t>
      </w:r>
      <w:r>
        <w:rPr>
          <w:rFonts w:hint="eastAsia" w:ascii="仿宋_GB2312" w:eastAsia="仿宋_GB2312" w:cs="仿宋_GB2312"/>
          <w:sz w:val="31"/>
          <w:szCs w:val="31"/>
        </w:rPr>
        <w:t>，统一社会信用代码为：</w:t>
      </w:r>
      <w:r>
        <w:rPr>
          <w:rFonts w:hint="eastAsia" w:ascii="仿宋_GB2312" w:eastAsia="仿宋_GB2312" w:cs="仿宋_GB2312"/>
          <w:sz w:val="31"/>
          <w:szCs w:val="31"/>
          <w:u w:val="single"/>
        </w:rPr>
        <w:t>                                               </w:t>
      </w:r>
      <w:r>
        <w:rPr>
          <w:rFonts w:hint="eastAsia" w:ascii="仿宋_GB2312" w:eastAsia="仿宋_GB2312" w:cs="仿宋_GB2312"/>
          <w:sz w:val="31"/>
          <w:szCs w:val="31"/>
        </w:rPr>
        <w:t>。郑重承诺如下：</w:t>
      </w:r>
    </w:p>
    <w:p w14:paraId="078CAFD1">
      <w:pPr>
        <w:widowControl/>
        <w:spacing w:line="579" w:lineRule="exact"/>
        <w:ind w:firstLine="62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1"/>
          <w:szCs w:val="31"/>
        </w:rPr>
        <w:t>1.未有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拖欠</w:t>
      </w:r>
      <w:r>
        <w:rPr>
          <w:rFonts w:hint="eastAsia" w:ascii="仿宋_GB2312" w:hAnsi="Times New Roman" w:eastAsia="仿宋_GB2312"/>
          <w:sz w:val="32"/>
          <w:szCs w:val="32"/>
        </w:rPr>
        <w:t>海发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集团（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含下属</w:t>
      </w:r>
      <w:r>
        <w:rPr>
          <w:rFonts w:hint="eastAsia" w:ascii="仿宋_GB2312" w:eastAsia="仿宋_GB2312"/>
          <w:sz w:val="32"/>
          <w:szCs w:val="32"/>
        </w:rPr>
        <w:t>子公司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）</w:t>
      </w:r>
      <w:r>
        <w:rPr>
          <w:rFonts w:hint="eastAsia" w:ascii="仿宋_GB2312" w:eastAsia="仿宋_GB2312"/>
          <w:sz w:val="32"/>
          <w:szCs w:val="32"/>
        </w:rPr>
        <w:t>及其他海沧区国企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租金</w:t>
      </w:r>
      <w:r>
        <w:rPr>
          <w:rFonts w:hint="eastAsia" w:ascii="仿宋_GB2312" w:eastAsia="仿宋_GB2312"/>
          <w:sz w:val="32"/>
          <w:szCs w:val="32"/>
          <w:lang w:val="zh-CN"/>
        </w:rPr>
        <w:t>尚未偿还</w:t>
      </w:r>
      <w:r>
        <w:rPr>
          <w:rFonts w:hint="eastAsia" w:ascii="仿宋_GB2312" w:eastAsia="仿宋_GB2312"/>
          <w:sz w:val="32"/>
          <w:szCs w:val="32"/>
        </w:rPr>
        <w:t>情形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；</w:t>
      </w:r>
    </w:p>
    <w:p w14:paraId="340171B5">
      <w:pPr>
        <w:widowControl/>
        <w:spacing w:line="579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2.</w:t>
      </w:r>
      <w:r>
        <w:rPr>
          <w:rFonts w:hint="eastAsia" w:ascii="仿宋_GB2312" w:hAnsi="Times New Roman" w:eastAsia="仿宋_GB2312"/>
          <w:sz w:val="32"/>
          <w:szCs w:val="32"/>
        </w:rPr>
        <w:t>未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与</w:t>
      </w:r>
      <w:r>
        <w:rPr>
          <w:rFonts w:hint="eastAsia" w:ascii="仿宋_GB2312" w:hAnsi="Times New Roman" w:eastAsia="仿宋_GB2312"/>
          <w:sz w:val="32"/>
          <w:szCs w:val="32"/>
        </w:rPr>
        <w:t>海发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集团（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含下属</w:t>
      </w:r>
      <w:r>
        <w:rPr>
          <w:rFonts w:hint="eastAsia" w:ascii="仿宋_GB2312" w:eastAsia="仿宋_GB2312"/>
          <w:sz w:val="32"/>
          <w:szCs w:val="32"/>
        </w:rPr>
        <w:t>子公司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）</w:t>
      </w:r>
      <w:r>
        <w:rPr>
          <w:rFonts w:hint="eastAsia" w:ascii="仿宋_GB2312" w:eastAsia="仿宋_GB2312"/>
          <w:sz w:val="32"/>
          <w:szCs w:val="32"/>
        </w:rPr>
        <w:t>及其他海沧区国企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有诉讼或纠纷未解决的；</w:t>
      </w:r>
    </w:p>
    <w:p w14:paraId="404C965A">
      <w:pPr>
        <w:widowControl/>
        <w:spacing w:line="579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3.</w:t>
      </w:r>
      <w:r>
        <w:rPr>
          <w:rFonts w:hint="eastAsia" w:ascii="仿宋_GB2312" w:hAnsi="Times New Roman" w:eastAsia="仿宋_GB2312"/>
          <w:sz w:val="32"/>
          <w:szCs w:val="32"/>
        </w:rPr>
        <w:t>未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在</w:t>
      </w:r>
      <w:r>
        <w:rPr>
          <w:rFonts w:hint="eastAsia" w:ascii="仿宋_GB2312" w:hAnsi="Times New Roman" w:eastAsia="仿宋_GB2312"/>
          <w:sz w:val="32"/>
          <w:szCs w:val="32"/>
        </w:rPr>
        <w:t>国家企业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信用信息公示系统上存在不良信用记录；</w:t>
      </w:r>
    </w:p>
    <w:p w14:paraId="466D20C8">
      <w:pPr>
        <w:widowControl/>
        <w:spacing w:line="579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4.未被列入失信被执行人员名单；</w:t>
      </w:r>
    </w:p>
    <w:p w14:paraId="759E0584">
      <w:pPr>
        <w:pStyle w:val="2"/>
        <w:widowControl/>
        <w:spacing w:before="0" w:beforeAutospacing="0" w:after="0" w:afterAutospacing="0" w:line="579" w:lineRule="exact"/>
        <w:ind w:firstLine="645"/>
        <w:rPr>
          <w:rFonts w:hint="eastAsia" w:eastAsia="仿宋_GB231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1"/>
          <w:szCs w:val="31"/>
        </w:rPr>
        <w:t>.对所提供的资料合法性、真实性、准确性和有效性负责。</w:t>
      </w:r>
    </w:p>
    <w:p w14:paraId="18B6DC47">
      <w:pPr>
        <w:pStyle w:val="2"/>
        <w:widowControl/>
        <w:spacing w:before="0" w:beforeAutospacing="0" w:after="0" w:afterAutospacing="0" w:line="579" w:lineRule="exact"/>
        <w:rPr>
          <w:rFonts w:hint="eastAsia" w:ascii="仿宋_GB2312" w:hAnsi="Times New Roman" w:eastAsia="仿宋_GB2312"/>
          <w:sz w:val="32"/>
          <w:szCs w:val="32"/>
          <w:lang w:val="zh-CN"/>
        </w:rPr>
      </w:pPr>
    </w:p>
    <w:p w14:paraId="2E134CC9">
      <w:pPr>
        <w:pStyle w:val="2"/>
        <w:widowControl/>
        <w:spacing w:before="0" w:beforeAutospacing="0" w:after="0" w:afterAutospacing="0" w:line="579" w:lineRule="exact"/>
        <w:ind w:firstLine="645"/>
        <w:rPr>
          <w:rFonts w:hint="eastAsia" w:ascii="仿宋_GB2312" w:hAnsi="Times New Roman" w:eastAsia="仿宋_GB2312"/>
          <w:sz w:val="32"/>
          <w:szCs w:val="32"/>
          <w:lang w:val="zh-CN"/>
        </w:rPr>
      </w:pPr>
    </w:p>
    <w:p w14:paraId="074FD262">
      <w:pPr>
        <w:pStyle w:val="2"/>
        <w:widowControl/>
        <w:spacing w:before="0" w:beforeAutospacing="0" w:after="0" w:afterAutospacing="0" w:line="579" w:lineRule="exact"/>
        <w:ind w:firstLine="4320"/>
        <w:jc w:val="right"/>
      </w:pPr>
    </w:p>
    <w:p w14:paraId="48CBDC82">
      <w:pPr>
        <w:pStyle w:val="2"/>
        <w:widowControl/>
        <w:spacing w:before="0" w:beforeAutospacing="0" w:after="0" w:afterAutospacing="0" w:line="579" w:lineRule="exact"/>
        <w:ind w:firstLine="4320"/>
        <w:jc w:val="right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1"/>
          <w:szCs w:val="31"/>
        </w:rPr>
        <w:t>承诺单位（加盖公章）</w:t>
      </w:r>
    </w:p>
    <w:p w14:paraId="3A282647">
      <w:pPr>
        <w:pStyle w:val="2"/>
        <w:widowControl/>
        <w:spacing w:before="0" w:beforeAutospacing="0" w:after="0" w:afterAutospacing="0" w:line="579" w:lineRule="exact"/>
        <w:jc w:val="both"/>
        <w:rPr>
          <w:rFonts w:hint="eastAsia" w:ascii="仿宋_GB2312" w:eastAsia="仿宋_GB2312" w:cs="仿宋_GB2312"/>
          <w:sz w:val="31"/>
          <w:szCs w:val="31"/>
        </w:rPr>
      </w:pPr>
    </w:p>
    <w:p w14:paraId="77AEE28F">
      <w:pPr>
        <w:pStyle w:val="2"/>
        <w:widowControl/>
        <w:spacing w:before="0" w:beforeAutospacing="0" w:after="0" w:afterAutospacing="0" w:line="579" w:lineRule="exact"/>
        <w:ind w:firstLine="0" w:firstLineChars="0"/>
        <w:jc w:val="right"/>
      </w:pPr>
      <w:r>
        <w:rPr>
          <w:rFonts w:hint="eastAsia" w:ascii="仿宋_GB2312" w:eastAsia="仿宋_GB2312" w:cs="仿宋_GB2312"/>
          <w:sz w:val="31"/>
          <w:szCs w:val="31"/>
        </w:rPr>
        <w:t xml:space="preserve">时间：  年    </w:t>
      </w:r>
      <w:r>
        <w:t> </w:t>
      </w:r>
      <w:r>
        <w:rPr>
          <w:rFonts w:hint="eastAsia" w:ascii="仿宋_GB2312" w:eastAsia="仿宋_GB2312" w:cs="仿宋_GB2312"/>
          <w:sz w:val="31"/>
          <w:szCs w:val="31"/>
        </w:rPr>
        <w:t xml:space="preserve">月   </w:t>
      </w:r>
      <w:r>
        <w:t> </w:t>
      </w:r>
      <w:r>
        <w:rPr>
          <w:rFonts w:hint="eastAsia" w:ascii="仿宋_GB2312" w:eastAsia="仿宋_GB2312" w:cs="仿宋_GB2312"/>
          <w:sz w:val="31"/>
          <w:szCs w:val="31"/>
        </w:rPr>
        <w:t>日</w:t>
      </w:r>
    </w:p>
    <w:p w14:paraId="7DEFC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</w:p>
    <w:p w14:paraId="305E7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GVmMWY5ODlkNzAwMzlmYmYzZDM0YTU5ZjI2ZDYifQ=="/>
  </w:docVars>
  <w:rsids>
    <w:rsidRoot w:val="71DF678F"/>
    <w:rsid w:val="0BEE79BC"/>
    <w:rsid w:val="1A8A1797"/>
    <w:rsid w:val="230B62EB"/>
    <w:rsid w:val="2DB17BB8"/>
    <w:rsid w:val="59424A24"/>
    <w:rsid w:val="59C121C4"/>
    <w:rsid w:val="5D6A3548"/>
    <w:rsid w:val="71DF678F"/>
    <w:rsid w:val="7E5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189</Characters>
  <Lines>0</Lines>
  <Paragraphs>0</Paragraphs>
  <TotalTime>0</TotalTime>
  <ScaleCrop>false</ScaleCrop>
  <LinksUpToDate>false</LinksUpToDate>
  <CharactersWithSpaces>283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2020-09-21T02:29:00Z</dcterms:created>
  <dc:creator>Administrator</dc:creator>
  <cp:lastModifiedBy>朱佳俊</cp:lastModifiedBy>
  <cp:lastPrinted>2024-04-02T00:45:00Z</cp:lastPrinted>
  <dcterms:modified xsi:type="dcterms:W3CDTF">2024-12-27T07:13:35Z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9E13FF7370244D19844E4D7EB376344F_12</vt:lpwstr>
  </property>
</Properties>
</file>